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2E04">
        <w:rPr>
          <w:rFonts w:ascii="Times New Roman" w:hAnsi="Times New Roman"/>
          <w:b/>
          <w:sz w:val="28"/>
          <w:szCs w:val="28"/>
        </w:rPr>
        <w:t>Положение</w:t>
      </w: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2E04">
        <w:rPr>
          <w:rFonts w:ascii="Times New Roman" w:hAnsi="Times New Roman"/>
          <w:b/>
          <w:sz w:val="28"/>
          <w:szCs w:val="28"/>
        </w:rPr>
        <w:t>о межшкольном методическом объединении</w:t>
      </w:r>
    </w:p>
    <w:p w:rsidR="00C0390F" w:rsidRDefault="00C0390F" w:rsidP="00702E04">
      <w:pPr>
        <w:jc w:val="both"/>
      </w:pP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1. Общие положения</w:t>
      </w:r>
    </w:p>
    <w:p w:rsidR="00C0390F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1. Межшкольное методическое объединение (ММО) является структ</w:t>
      </w:r>
      <w:r>
        <w:rPr>
          <w:rFonts w:ascii="Times New Roman" w:hAnsi="Times New Roman"/>
          <w:sz w:val="28"/>
          <w:szCs w:val="28"/>
        </w:rPr>
        <w:t xml:space="preserve">урной единицей методической службы </w:t>
      </w:r>
      <w:r w:rsidRPr="00702E04">
        <w:rPr>
          <w:rFonts w:ascii="Times New Roman" w:hAnsi="Times New Roman"/>
          <w:sz w:val="28"/>
          <w:szCs w:val="28"/>
        </w:rPr>
        <w:t xml:space="preserve"> муниципальных учреждений образования, созданной для осуществления учебно-воспитательной, методической, опытно-экспериментальной и внеклассной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2. В своей деятельности ММО руководствуется нормативными документами об образовании, уставом учреждений образования.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3. ММО осуществляет свою деятельность в текущем учебном году на основании годового плана.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4. Положение является локальным нормативным документом и утверждается руководителями учреждений образования, участвующих в создании ММО.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2. Цель и задачи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1. Целью деятельности ММО является организация и проведение на высоком профессиональном уровне учебно-воспитательной, методической и исследовательской работы по одной или родственным дисциплинам.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2. Для достижения цели ММО решает следующие задачи: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совершенствование методики проведения различных видов занятий, их учебно-методического и материально-технического обеспечения;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повышение квалификации педагогов.</w:t>
      </w:r>
    </w:p>
    <w:p w:rsidR="00C0390F" w:rsidRPr="00702E04" w:rsidRDefault="00C0390F" w:rsidP="00702E04">
      <w:pPr>
        <w:pStyle w:val="NoSpacing"/>
        <w:rPr>
          <w:rFonts w:ascii="Times New Roman" w:hAnsi="Times New Roman"/>
          <w:sz w:val="28"/>
          <w:szCs w:val="28"/>
        </w:rPr>
      </w:pP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3. Содержание деятельности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1. Содержание деятельности ММО: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ознакомление с методическими разработками по предмету, анализ методов преподавания предмета;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обсуждение методики проведения отдельных видов учебных занятий и содержания дидактических материалов к ним;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организация открытых уроков по определенной теме с целью ознакомления с методическими разработками сложных тем предмета;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взаимопосещение уроков по определенной тематике с последующим самоанализом и анализом достигнутых результатов;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рассмотрение вопросов организации, руководства и контроля исследовательской работы учащихся.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4. Структура и организация деятельности</w:t>
      </w:r>
    </w:p>
    <w:p w:rsidR="00C0390F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1. ММО формируется из педагогов</w:t>
      </w:r>
      <w:r>
        <w:rPr>
          <w:rFonts w:ascii="Times New Roman" w:hAnsi="Times New Roman"/>
          <w:sz w:val="28"/>
          <w:szCs w:val="28"/>
        </w:rPr>
        <w:t xml:space="preserve">, преподающих предметы одной образовательной области.  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2. Работу ММО курирует заместитель директора по учебной или воспитательной работе (в соответствии с приказом).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3. Руководитель ММО назначается руководителем муниципальной методической службы по согласованию с членами ММО из числа наиболее опытных и высококвалифицированных педагогов.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4. Руководитель методического объединения: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2E04">
        <w:rPr>
          <w:rFonts w:ascii="Times New Roman" w:hAnsi="Times New Roman"/>
          <w:sz w:val="28"/>
          <w:szCs w:val="28"/>
        </w:rPr>
        <w:t>- составляет план работы ММО на учебный год;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2E04">
        <w:rPr>
          <w:rFonts w:ascii="Times New Roman" w:hAnsi="Times New Roman"/>
          <w:sz w:val="28"/>
          <w:szCs w:val="28"/>
        </w:rPr>
        <w:t>- предлагает варианты активного участия каждого в работе ММО, координирует работу участников ММО;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2E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систематизирует материалы;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2E04">
        <w:rPr>
          <w:rFonts w:ascii="Times New Roman" w:hAnsi="Times New Roman"/>
          <w:sz w:val="28"/>
          <w:szCs w:val="28"/>
        </w:rPr>
        <w:t>- предоставляет отчет о работе ММО по итогам учебного года в виде информа</w:t>
      </w:r>
      <w:r>
        <w:rPr>
          <w:rFonts w:ascii="Times New Roman" w:hAnsi="Times New Roman"/>
          <w:sz w:val="28"/>
          <w:szCs w:val="28"/>
        </w:rPr>
        <w:t>ционно-аналитических материалов на сайте школы, в СМИ;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5. Педагоги – члены ММО: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2E04">
        <w:rPr>
          <w:rFonts w:ascii="Times New Roman" w:hAnsi="Times New Roman"/>
          <w:sz w:val="28"/>
          <w:szCs w:val="28"/>
        </w:rPr>
        <w:t>- активно участвуют в работе ММО;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2E04">
        <w:rPr>
          <w:rFonts w:ascii="Times New Roman" w:hAnsi="Times New Roman"/>
          <w:sz w:val="28"/>
          <w:szCs w:val="28"/>
        </w:rPr>
        <w:t>- выполняют задания руководителя ММО, своевременно представляют материалы руководителю ММО;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2E04">
        <w:rPr>
          <w:rFonts w:ascii="Times New Roman" w:hAnsi="Times New Roman"/>
          <w:sz w:val="28"/>
          <w:szCs w:val="28"/>
        </w:rPr>
        <w:t>- высказывают свое мнение по результативности работы ММО.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6. План работы ММО согласуется с заместителем директора, курирующим работу ММО, утверждается руководителями учреждений образования, входящих в состав ММО.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2E04">
        <w:rPr>
          <w:rFonts w:ascii="Times New Roman" w:hAnsi="Times New Roman"/>
          <w:sz w:val="28"/>
          <w:szCs w:val="28"/>
        </w:rPr>
        <w:t>7. Заседания ММО проводятся не реже одного раза в четверть.</w:t>
      </w:r>
    </w:p>
    <w:p w:rsidR="00C0390F" w:rsidRPr="00702E04" w:rsidRDefault="00C0390F" w:rsidP="00702E04">
      <w:pPr>
        <w:pStyle w:val="NoSpacing"/>
        <w:rPr>
          <w:rFonts w:ascii="Times New Roman" w:hAnsi="Times New Roman"/>
          <w:sz w:val="28"/>
          <w:szCs w:val="28"/>
        </w:rPr>
      </w:pP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5. Документация межшкольного методического объединения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1. Для эффективной работы в межшкольном методическом объединении должны быть следующие документы: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при</w:t>
      </w:r>
      <w:r>
        <w:rPr>
          <w:rFonts w:ascii="Times New Roman" w:hAnsi="Times New Roman"/>
          <w:sz w:val="28"/>
          <w:szCs w:val="28"/>
        </w:rPr>
        <w:t>каз о создании методической службы</w:t>
      </w:r>
      <w:r w:rsidRPr="00702E04">
        <w:rPr>
          <w:rFonts w:ascii="Times New Roman" w:hAnsi="Times New Roman"/>
          <w:sz w:val="28"/>
          <w:szCs w:val="28"/>
        </w:rPr>
        <w:t>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положение о межшкольном методическом объединении;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анализ работы за прошедший год (при работе ММО более года);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тема методической работы, ее цель, приоритетные направления и задачи на текущий учебный год;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план работы на текущий учебный год;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банк данных об учителях ММО;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материалы диагностики педагогов;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графики проведения открытых уроков и внеклассных мероприятий;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материалы заседаний ММО.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0390F" w:rsidRPr="00702E04" w:rsidRDefault="00C0390F" w:rsidP="00702E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6. Права и обязанности межшкольного методического объединения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1. Межшкольное методическое объединение имеет право: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выдвигать предложения об улучшении образовательного процесса;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ставить вопрос перед администрацией о публикации материалов ППО, накопленного в ММО;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ставить вопрос перед администрацией о поощрении учителей ММО за высокие результаты профессионального труда;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рекомендовать учителям различные формы повышения квалификации;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обращаться за консультациями по проблемам учебной деятельности и воспитания учащихся к администрации учреждения образования;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выдвигать от ММО учителей для участия в конкурсах профессионального мастерства.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2. Межшкольное методическое объединение обязано: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знать нормативные правовые документы, регламентирующие деятельность учреждения образования;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осуществлять работу в соответствии с планом;</w:t>
      </w:r>
    </w:p>
    <w:p w:rsidR="00C0390F" w:rsidRPr="00702E04" w:rsidRDefault="00C0390F" w:rsidP="00702E0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02E04">
        <w:rPr>
          <w:rFonts w:ascii="Times New Roman" w:hAnsi="Times New Roman"/>
          <w:sz w:val="28"/>
          <w:szCs w:val="28"/>
        </w:rPr>
        <w:t>- нести ответственность за результаты и качество своей работы.</w:t>
      </w:r>
    </w:p>
    <w:p w:rsidR="00C0390F" w:rsidRDefault="00C0390F" w:rsidP="00702E04">
      <w:pPr>
        <w:pStyle w:val="NoSpacing"/>
        <w:jc w:val="both"/>
        <w:rPr>
          <w:b/>
          <w:color w:val="002060"/>
          <w:sz w:val="28"/>
          <w:szCs w:val="28"/>
        </w:rPr>
      </w:pPr>
    </w:p>
    <w:sectPr w:rsidR="00C0390F" w:rsidSect="00D6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85"/>
    <w:rsid w:val="000623A2"/>
    <w:rsid w:val="000D284A"/>
    <w:rsid w:val="000E71DC"/>
    <w:rsid w:val="001C7F87"/>
    <w:rsid w:val="002D42F4"/>
    <w:rsid w:val="002E79C7"/>
    <w:rsid w:val="003018C8"/>
    <w:rsid w:val="005556C1"/>
    <w:rsid w:val="005B34C4"/>
    <w:rsid w:val="006E1ACC"/>
    <w:rsid w:val="00702E04"/>
    <w:rsid w:val="0074024D"/>
    <w:rsid w:val="00742993"/>
    <w:rsid w:val="007E3E85"/>
    <w:rsid w:val="008B70E3"/>
    <w:rsid w:val="008F399A"/>
    <w:rsid w:val="00921EA9"/>
    <w:rsid w:val="00A047DB"/>
    <w:rsid w:val="00A47F6B"/>
    <w:rsid w:val="00AE049B"/>
    <w:rsid w:val="00B5720B"/>
    <w:rsid w:val="00BA60AA"/>
    <w:rsid w:val="00BF4C6C"/>
    <w:rsid w:val="00C0390F"/>
    <w:rsid w:val="00C06CF4"/>
    <w:rsid w:val="00D61B60"/>
    <w:rsid w:val="00D73C11"/>
    <w:rsid w:val="00F2762A"/>
    <w:rsid w:val="00F7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02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402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24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4024D"/>
  </w:style>
  <w:style w:type="table" w:styleId="TableGrid">
    <w:name w:val="Table Grid"/>
    <w:basedOn w:val="TableNormal"/>
    <w:uiPriority w:val="99"/>
    <w:rsid w:val="0074024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Сандина Раиса Григорьевна</dc:creator>
  <cp:keywords/>
  <dc:description/>
  <cp:lastModifiedBy>1</cp:lastModifiedBy>
  <cp:revision>17</cp:revision>
  <cp:lastPrinted>2012-10-03T11:33:00Z</cp:lastPrinted>
  <dcterms:created xsi:type="dcterms:W3CDTF">2012-09-25T11:17:00Z</dcterms:created>
  <dcterms:modified xsi:type="dcterms:W3CDTF">2013-03-04T10:40:00Z</dcterms:modified>
</cp:coreProperties>
</file>